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D6A03" w14:textId="77777777" w:rsidR="004E5DC8" w:rsidRPr="001906C6" w:rsidRDefault="004E5DC8" w:rsidP="001906C6">
      <w:pPr>
        <w:jc w:val="center"/>
        <w:rPr>
          <w:rFonts w:ascii="Lato" w:hAnsi="Lato" w:cs="Segoe UI"/>
          <w:b/>
          <w:sz w:val="32"/>
        </w:rPr>
      </w:pPr>
      <w:proofErr w:type="spellStart"/>
      <w:r w:rsidRPr="001906C6">
        <w:rPr>
          <w:rFonts w:ascii="Lato" w:hAnsi="Lato" w:cs="Segoe UI"/>
          <w:b/>
          <w:sz w:val="32"/>
        </w:rPr>
        <w:t>Next</w:t>
      </w:r>
      <w:proofErr w:type="spellEnd"/>
      <w:r w:rsidRPr="001906C6">
        <w:rPr>
          <w:rFonts w:ascii="Lato" w:hAnsi="Lato" w:cs="Segoe UI"/>
          <w:b/>
          <w:sz w:val="32"/>
        </w:rPr>
        <w:t xml:space="preserve"> Generation </w:t>
      </w:r>
      <w:proofErr w:type="spellStart"/>
      <w:r w:rsidRPr="001906C6">
        <w:rPr>
          <w:rFonts w:ascii="Lato" w:hAnsi="Lato" w:cs="Segoe UI"/>
          <w:b/>
          <w:sz w:val="32"/>
        </w:rPr>
        <w:t>Mobility</w:t>
      </w:r>
      <w:proofErr w:type="spellEnd"/>
    </w:p>
    <w:p w14:paraId="21B8B71B" w14:textId="24CE04B0" w:rsidR="004E5DC8" w:rsidRPr="000E3D9B" w:rsidRDefault="004E5DC8" w:rsidP="001906C6">
      <w:pPr>
        <w:jc w:val="center"/>
        <w:rPr>
          <w:rFonts w:ascii="Lato" w:hAnsi="Lato" w:cs="Segoe UI"/>
          <w:sz w:val="28"/>
        </w:rPr>
      </w:pPr>
      <w:r w:rsidRPr="000E3D9B">
        <w:rPr>
          <w:rFonts w:ascii="Lato" w:hAnsi="Lato" w:cs="Segoe UI"/>
          <w:sz w:val="28"/>
        </w:rPr>
        <w:t xml:space="preserve">Il nuovo evento </w:t>
      </w:r>
      <w:r w:rsidR="000A46E4" w:rsidRPr="000E3D9B">
        <w:rPr>
          <w:rFonts w:ascii="Lato" w:hAnsi="Lato" w:cs="Segoe UI"/>
          <w:sz w:val="28"/>
        </w:rPr>
        <w:t>p</w:t>
      </w:r>
      <w:r w:rsidRPr="000E3D9B">
        <w:rPr>
          <w:rFonts w:ascii="Lato" w:hAnsi="Lato" w:cs="Segoe UI"/>
          <w:sz w:val="28"/>
        </w:rPr>
        <w:t>er progettare una mobilità con i cittadini al centro.</w:t>
      </w:r>
    </w:p>
    <w:p w14:paraId="2DFAF44B" w14:textId="77777777" w:rsidR="004E5DC8" w:rsidRPr="000E3D9B" w:rsidRDefault="004E5DC8" w:rsidP="00080CA9">
      <w:pPr>
        <w:jc w:val="both"/>
        <w:rPr>
          <w:rFonts w:ascii="Lato" w:hAnsi="Lato" w:cs="Segoe UI"/>
        </w:rPr>
      </w:pPr>
    </w:p>
    <w:p w14:paraId="46553B42" w14:textId="7BC161BC" w:rsidR="004E5DC8" w:rsidRPr="000E3D9B" w:rsidRDefault="009D24AA" w:rsidP="00080CA9">
      <w:pPr>
        <w:jc w:val="both"/>
        <w:rPr>
          <w:rFonts w:ascii="Lato" w:hAnsi="Lato" w:cs="Segoe UI"/>
        </w:rPr>
      </w:pPr>
      <w:r w:rsidRPr="000E3D9B">
        <w:rPr>
          <w:rFonts w:ascii="Lato" w:hAnsi="Lato" w:cs="Segoe UI"/>
          <w:i/>
        </w:rPr>
        <w:t xml:space="preserve">Torino, </w:t>
      </w:r>
      <w:r w:rsidR="00B613D9">
        <w:rPr>
          <w:rFonts w:ascii="Lato" w:hAnsi="Lato" w:cs="Segoe UI"/>
          <w:i/>
        </w:rPr>
        <w:t>10</w:t>
      </w:r>
      <w:r w:rsidR="000A46E4" w:rsidRPr="000E3D9B">
        <w:rPr>
          <w:rFonts w:ascii="Lato" w:hAnsi="Lato" w:cs="Segoe UI"/>
          <w:i/>
        </w:rPr>
        <w:t xml:space="preserve"> marzo 2021.</w:t>
      </w:r>
      <w:r w:rsidR="000A46E4" w:rsidRPr="000E3D9B">
        <w:rPr>
          <w:rFonts w:ascii="Lato" w:hAnsi="Lato" w:cs="Segoe UI"/>
        </w:rPr>
        <w:t xml:space="preserve"> </w:t>
      </w:r>
      <w:r w:rsidR="000A46E4" w:rsidRPr="00B613D9">
        <w:rPr>
          <w:rFonts w:ascii="Lato" w:hAnsi="Lato" w:cs="Segoe UI"/>
          <w:b/>
        </w:rPr>
        <w:t xml:space="preserve">Il 18, </w:t>
      </w:r>
      <w:r w:rsidR="004E5DC8" w:rsidRPr="00B613D9">
        <w:rPr>
          <w:rFonts w:ascii="Lato" w:hAnsi="Lato" w:cs="Segoe UI"/>
          <w:b/>
        </w:rPr>
        <w:t xml:space="preserve">19 </w:t>
      </w:r>
      <w:r w:rsidR="000A46E4" w:rsidRPr="00B613D9">
        <w:rPr>
          <w:rFonts w:ascii="Lato" w:hAnsi="Lato" w:cs="Segoe UI"/>
          <w:b/>
        </w:rPr>
        <w:t xml:space="preserve">e 20 </w:t>
      </w:r>
      <w:r w:rsidR="004E5DC8" w:rsidRPr="00B613D9">
        <w:rPr>
          <w:rFonts w:ascii="Lato" w:hAnsi="Lato" w:cs="Segoe UI"/>
          <w:b/>
        </w:rPr>
        <w:t>maggio</w:t>
      </w:r>
      <w:r w:rsidR="00BE751D">
        <w:rPr>
          <w:rFonts w:ascii="Lato" w:hAnsi="Lato" w:cs="Segoe UI"/>
          <w:b/>
        </w:rPr>
        <w:t>,</w:t>
      </w:r>
      <w:r w:rsidR="004E5DC8" w:rsidRPr="000E3D9B">
        <w:rPr>
          <w:rFonts w:ascii="Lato" w:hAnsi="Lato" w:cs="Segoe UI"/>
        </w:rPr>
        <w:t xml:space="preserve"> Torino ospita </w:t>
      </w:r>
      <w:proofErr w:type="spellStart"/>
      <w:r w:rsidR="004E5DC8" w:rsidRPr="000E3D9B">
        <w:rPr>
          <w:rFonts w:ascii="Lato" w:hAnsi="Lato" w:cs="Segoe UI"/>
        </w:rPr>
        <w:t>Next</w:t>
      </w:r>
      <w:proofErr w:type="spellEnd"/>
      <w:r w:rsidR="004E5DC8" w:rsidRPr="000E3D9B">
        <w:rPr>
          <w:rFonts w:ascii="Lato" w:hAnsi="Lato" w:cs="Segoe UI"/>
        </w:rPr>
        <w:t xml:space="preserve"> Generation </w:t>
      </w:r>
      <w:proofErr w:type="spellStart"/>
      <w:r w:rsidR="004E5DC8" w:rsidRPr="000E3D9B">
        <w:rPr>
          <w:rFonts w:ascii="Lato" w:hAnsi="Lato" w:cs="Segoe UI"/>
        </w:rPr>
        <w:t>Mobility</w:t>
      </w:r>
      <w:proofErr w:type="spellEnd"/>
      <w:r w:rsidR="004E5DC8" w:rsidRPr="000E3D9B">
        <w:rPr>
          <w:rFonts w:ascii="Lato" w:hAnsi="Lato" w:cs="Segoe UI"/>
        </w:rPr>
        <w:t xml:space="preserve">, </w:t>
      </w:r>
      <w:r w:rsidR="004E5DC8" w:rsidRPr="000E3D9B">
        <w:rPr>
          <w:rFonts w:ascii="Lato" w:hAnsi="Lato" w:cs="Segoe UI"/>
          <w:b/>
        </w:rPr>
        <w:t xml:space="preserve">un evento che ha l’obiettivo di riunire tutti gli stakeholder per progettare una mobilità al servizio dei cittadini. </w:t>
      </w:r>
      <w:r w:rsidR="004E5DC8" w:rsidRPr="00B613D9">
        <w:rPr>
          <w:rFonts w:ascii="Lato" w:hAnsi="Lato" w:cs="Segoe UI"/>
        </w:rPr>
        <w:t>L</w:t>
      </w:r>
      <w:r w:rsidR="004E5DC8" w:rsidRPr="000E3D9B">
        <w:rPr>
          <w:rFonts w:ascii="Lato" w:hAnsi="Lato" w:cs="Segoe UI"/>
        </w:rPr>
        <w:t>’evento sarà trasmesso anche in live streaming.</w:t>
      </w:r>
    </w:p>
    <w:p w14:paraId="0F7AA44F" w14:textId="77777777" w:rsidR="004E5DC8" w:rsidRPr="000E3D9B" w:rsidRDefault="004E5DC8" w:rsidP="00080CA9">
      <w:pPr>
        <w:jc w:val="both"/>
        <w:rPr>
          <w:rFonts w:ascii="Lato" w:hAnsi="Lato" w:cs="Segoe UI"/>
        </w:rPr>
      </w:pPr>
    </w:p>
    <w:p w14:paraId="0525349F" w14:textId="7BECCF96" w:rsidR="00330FAE" w:rsidRPr="000E3D9B" w:rsidRDefault="00330FAE" w:rsidP="00080CA9">
      <w:pPr>
        <w:jc w:val="both"/>
        <w:rPr>
          <w:rFonts w:ascii="Lato" w:hAnsi="Lato" w:cs="Segoe UI"/>
        </w:rPr>
      </w:pPr>
      <w:r w:rsidRPr="000E3D9B">
        <w:rPr>
          <w:rFonts w:ascii="Lato" w:hAnsi="Lato" w:cs="Segoe UI"/>
        </w:rPr>
        <w:t xml:space="preserve">Progettare e realizzare la </w:t>
      </w:r>
      <w:proofErr w:type="spellStart"/>
      <w:r w:rsidRPr="00B613D9">
        <w:rPr>
          <w:rFonts w:ascii="Lato" w:hAnsi="Lato" w:cs="Segoe UI"/>
          <w:bCs/>
          <w:i/>
        </w:rPr>
        <w:t>next</w:t>
      </w:r>
      <w:proofErr w:type="spellEnd"/>
      <w:r w:rsidRPr="00B613D9">
        <w:rPr>
          <w:rFonts w:ascii="Lato" w:hAnsi="Lato" w:cs="Segoe UI"/>
          <w:bCs/>
          <w:i/>
        </w:rPr>
        <w:t xml:space="preserve"> generation </w:t>
      </w:r>
      <w:proofErr w:type="spellStart"/>
      <w:r w:rsidRPr="00B613D9">
        <w:rPr>
          <w:rFonts w:ascii="Lato" w:hAnsi="Lato" w:cs="Segoe UI"/>
          <w:bCs/>
          <w:i/>
        </w:rPr>
        <w:t>mobility</w:t>
      </w:r>
      <w:proofErr w:type="spellEnd"/>
      <w:r w:rsidRPr="000E3D9B">
        <w:rPr>
          <w:rFonts w:ascii="Lato" w:hAnsi="Lato" w:cs="Segoe UI"/>
        </w:rPr>
        <w:t xml:space="preserve"> vuol dire integrare temi chiave della mobilità di oggi e di domani: </w:t>
      </w:r>
      <w:r w:rsidRPr="000E3D9B">
        <w:rPr>
          <w:rFonts w:ascii="Lato" w:hAnsi="Lato" w:cs="Segoe UI"/>
          <w:b/>
          <w:bCs/>
        </w:rPr>
        <w:t>sostenibilità</w:t>
      </w:r>
      <w:r w:rsidRPr="000E3D9B">
        <w:rPr>
          <w:rFonts w:ascii="Lato" w:hAnsi="Lato" w:cs="Segoe UI"/>
          <w:b/>
        </w:rPr>
        <w:t xml:space="preserve">, </w:t>
      </w:r>
      <w:r w:rsidRPr="000E3D9B">
        <w:rPr>
          <w:rFonts w:ascii="Lato" w:hAnsi="Lato" w:cs="Segoe UI"/>
          <w:b/>
          <w:bCs/>
        </w:rPr>
        <w:t>intermodalità</w:t>
      </w:r>
      <w:r w:rsidRPr="000E3D9B">
        <w:rPr>
          <w:rFonts w:ascii="Lato" w:hAnsi="Lato" w:cs="Segoe UI"/>
          <w:b/>
        </w:rPr>
        <w:t xml:space="preserve">, </w:t>
      </w:r>
      <w:r w:rsidRPr="000E3D9B">
        <w:rPr>
          <w:rFonts w:ascii="Lato" w:hAnsi="Lato" w:cs="Segoe UI"/>
          <w:b/>
          <w:bCs/>
        </w:rPr>
        <w:t>sicurezza, accessibilità</w:t>
      </w:r>
      <w:r w:rsidRPr="000E3D9B">
        <w:rPr>
          <w:rFonts w:ascii="Lato" w:hAnsi="Lato" w:cs="Segoe UI"/>
          <w:bCs/>
        </w:rPr>
        <w:t xml:space="preserve"> a</w:t>
      </w:r>
      <w:r w:rsidRPr="000E3D9B">
        <w:rPr>
          <w:rFonts w:ascii="Lato" w:hAnsi="Lato" w:cs="Segoe UI"/>
        </w:rPr>
        <w:t xml:space="preserve">ttraverso la </w:t>
      </w:r>
      <w:r w:rsidRPr="000E3D9B">
        <w:rPr>
          <w:rFonts w:ascii="Lato" w:hAnsi="Lato" w:cs="Segoe UI"/>
          <w:bCs/>
        </w:rPr>
        <w:t xml:space="preserve">tecnologia, la ricerca, l'innovazione, gli investimenti </w:t>
      </w:r>
      <w:r w:rsidRPr="000E3D9B">
        <w:rPr>
          <w:rFonts w:ascii="Lato" w:hAnsi="Lato" w:cs="Segoe UI"/>
        </w:rPr>
        <w:t xml:space="preserve">e il coinvolgimento di </w:t>
      </w:r>
      <w:r w:rsidRPr="000E3D9B">
        <w:rPr>
          <w:rFonts w:ascii="Lato" w:hAnsi="Lato" w:cs="Segoe UI"/>
          <w:bCs/>
        </w:rPr>
        <w:t>aziende e istituzioni.</w:t>
      </w:r>
    </w:p>
    <w:p w14:paraId="7F606ED5" w14:textId="77777777" w:rsidR="00330FAE" w:rsidRPr="000E3D9B" w:rsidRDefault="00330FAE" w:rsidP="00080CA9">
      <w:pPr>
        <w:jc w:val="both"/>
        <w:rPr>
          <w:rFonts w:ascii="Lato" w:hAnsi="Lato" w:cs="Segoe UI"/>
          <w:b/>
          <w:bCs/>
        </w:rPr>
      </w:pPr>
    </w:p>
    <w:p w14:paraId="4CDA2391" w14:textId="6363177F" w:rsidR="00330FAE" w:rsidRPr="000E3D9B" w:rsidRDefault="004E5DC8" w:rsidP="00080CA9">
      <w:pPr>
        <w:jc w:val="both"/>
        <w:rPr>
          <w:rFonts w:ascii="Lato" w:hAnsi="Lato" w:cs="Segoe UI"/>
        </w:rPr>
      </w:pPr>
      <w:r w:rsidRPr="000E3D9B">
        <w:rPr>
          <w:rFonts w:ascii="Lato" w:hAnsi="Lato" w:cs="Segoe UI"/>
        </w:rPr>
        <w:t xml:space="preserve">“Abbiamo fatto nostra una frase del Presidente </w:t>
      </w:r>
      <w:r w:rsidR="00881DC1" w:rsidRPr="000E3D9B">
        <w:rPr>
          <w:rFonts w:ascii="Lato" w:hAnsi="Lato" w:cs="Segoe UI"/>
        </w:rPr>
        <w:t xml:space="preserve">Sergio </w:t>
      </w:r>
      <w:r w:rsidRPr="000E3D9B">
        <w:rPr>
          <w:rFonts w:ascii="Lato" w:hAnsi="Lato" w:cs="Segoe UI"/>
        </w:rPr>
        <w:t>Mattarella</w:t>
      </w:r>
      <w:r w:rsidR="00B613D9">
        <w:rPr>
          <w:rFonts w:ascii="Lato" w:hAnsi="Lato" w:cs="Segoe UI"/>
        </w:rPr>
        <w:t>:</w:t>
      </w:r>
      <w:r w:rsidRPr="000E3D9B">
        <w:rPr>
          <w:rFonts w:ascii="Lato" w:hAnsi="Lato" w:cs="Segoe UI"/>
        </w:rPr>
        <w:t xml:space="preserve"> </w:t>
      </w:r>
      <w:r w:rsidRPr="000E3D9B">
        <w:rPr>
          <w:rFonts w:ascii="Lato" w:hAnsi="Lato" w:cs="Segoe UI"/>
          <w:i/>
        </w:rPr>
        <w:t>La mobilità costituisce un importante elemento di libertà.</w:t>
      </w:r>
      <w:r w:rsidRPr="000E3D9B">
        <w:rPr>
          <w:rFonts w:ascii="Lato" w:hAnsi="Lato" w:cs="Segoe UI"/>
        </w:rPr>
        <w:t xml:space="preserve"> </w:t>
      </w:r>
      <w:r w:rsidR="006C2FFA" w:rsidRPr="000E3D9B">
        <w:rPr>
          <w:rFonts w:ascii="Lato" w:hAnsi="Lato" w:cs="Segoe UI"/>
        </w:rPr>
        <w:t xml:space="preserve">- Afferma </w:t>
      </w:r>
      <w:r w:rsidR="006C2FFA" w:rsidRPr="000E3D9B">
        <w:rPr>
          <w:rFonts w:ascii="Lato" w:hAnsi="Lato" w:cs="Segoe UI"/>
          <w:b/>
        </w:rPr>
        <w:t xml:space="preserve">Marco </w:t>
      </w:r>
      <w:proofErr w:type="spellStart"/>
      <w:r w:rsidR="006C2FFA" w:rsidRPr="000E3D9B">
        <w:rPr>
          <w:rFonts w:ascii="Lato" w:hAnsi="Lato" w:cs="Segoe UI"/>
          <w:b/>
        </w:rPr>
        <w:t>Comelli</w:t>
      </w:r>
      <w:proofErr w:type="spellEnd"/>
      <w:r w:rsidR="006C2FFA" w:rsidRPr="000E3D9B">
        <w:rPr>
          <w:rFonts w:ascii="Lato" w:hAnsi="Lato" w:cs="Segoe UI"/>
          <w:b/>
        </w:rPr>
        <w:t>,</w:t>
      </w:r>
      <w:r w:rsidR="006C2FFA" w:rsidRPr="000E3D9B">
        <w:rPr>
          <w:rFonts w:ascii="Lato" w:hAnsi="Lato" w:cs="Segoe UI"/>
        </w:rPr>
        <w:t xml:space="preserve"> </w:t>
      </w:r>
      <w:proofErr w:type="spellStart"/>
      <w:r w:rsidR="006C2FFA" w:rsidRPr="000E3D9B">
        <w:rPr>
          <w:rFonts w:ascii="Lato" w:hAnsi="Lato" w:cs="Segoe UI"/>
        </w:rPr>
        <w:t>Principal</w:t>
      </w:r>
      <w:proofErr w:type="spellEnd"/>
      <w:r w:rsidR="006C2FFA" w:rsidRPr="000E3D9B">
        <w:rPr>
          <w:rFonts w:ascii="Lato" w:hAnsi="Lato" w:cs="Segoe UI"/>
        </w:rPr>
        <w:t xml:space="preserve"> Consultant di Studio </w:t>
      </w:r>
      <w:proofErr w:type="spellStart"/>
      <w:r w:rsidR="006C2FFA" w:rsidRPr="000E3D9B">
        <w:rPr>
          <w:rFonts w:ascii="Lato" w:hAnsi="Lato" w:cs="Segoe UI"/>
        </w:rPr>
        <w:t>Comelli</w:t>
      </w:r>
      <w:proofErr w:type="spellEnd"/>
      <w:r w:rsidR="006C2FFA" w:rsidRPr="000E3D9B">
        <w:rPr>
          <w:rFonts w:ascii="Lato" w:hAnsi="Lato" w:cs="Segoe UI"/>
        </w:rPr>
        <w:t xml:space="preserve"> - </w:t>
      </w:r>
      <w:r w:rsidRPr="000E3D9B">
        <w:rPr>
          <w:rFonts w:ascii="Lato" w:hAnsi="Lato" w:cs="Segoe UI"/>
        </w:rPr>
        <w:t xml:space="preserve">E da qui siamo partiti per </w:t>
      </w:r>
      <w:r w:rsidR="006C2FFA" w:rsidRPr="000E3D9B">
        <w:rPr>
          <w:rFonts w:ascii="Lato" w:hAnsi="Lato" w:cs="Segoe UI"/>
        </w:rPr>
        <w:t>progettare la</w:t>
      </w:r>
      <w:r w:rsidRPr="000E3D9B">
        <w:rPr>
          <w:rFonts w:ascii="Lato" w:hAnsi="Lato" w:cs="Segoe UI"/>
        </w:rPr>
        <w:t xml:space="preserve"> manifesta</w:t>
      </w:r>
      <w:r w:rsidR="006C2FFA" w:rsidRPr="000E3D9B">
        <w:rPr>
          <w:rFonts w:ascii="Lato" w:hAnsi="Lato" w:cs="Segoe UI"/>
        </w:rPr>
        <w:t>zione che affronterà molti temi</w:t>
      </w:r>
      <w:r w:rsidR="00330FAE" w:rsidRPr="000E3D9B">
        <w:rPr>
          <w:rFonts w:ascii="Lato" w:hAnsi="Lato" w:cs="Segoe UI"/>
        </w:rPr>
        <w:t xml:space="preserve"> s</w:t>
      </w:r>
      <w:r w:rsidR="006C2FFA" w:rsidRPr="000E3D9B">
        <w:rPr>
          <w:rFonts w:ascii="Lato" w:hAnsi="Lato" w:cs="Segoe UI"/>
        </w:rPr>
        <w:t>enza perdere di vista l’obiettivo per</w:t>
      </w:r>
      <w:r w:rsidR="00B613D9">
        <w:rPr>
          <w:rFonts w:ascii="Lato" w:hAnsi="Lato" w:cs="Segoe UI"/>
        </w:rPr>
        <w:t xml:space="preserve"> il</w:t>
      </w:r>
      <w:r w:rsidR="006C2FFA" w:rsidRPr="000E3D9B">
        <w:rPr>
          <w:rFonts w:ascii="Lato" w:hAnsi="Lato" w:cs="Segoe UI"/>
        </w:rPr>
        <w:t xml:space="preserve"> quale i </w:t>
      </w:r>
      <w:r w:rsidR="008C4940" w:rsidRPr="000E3D9B">
        <w:rPr>
          <w:rFonts w:ascii="Lato" w:hAnsi="Lato" w:cs="Segoe UI"/>
        </w:rPr>
        <w:t xml:space="preserve">servizi </w:t>
      </w:r>
      <w:r w:rsidR="006C2FFA" w:rsidRPr="000E3D9B">
        <w:rPr>
          <w:rFonts w:ascii="Lato" w:hAnsi="Lato" w:cs="Segoe UI"/>
        </w:rPr>
        <w:t xml:space="preserve">di mobilità devono essere pensati e realizzati: </w:t>
      </w:r>
      <w:r w:rsidR="006C2FFA" w:rsidRPr="00B613D9">
        <w:rPr>
          <w:rFonts w:ascii="Lato" w:hAnsi="Lato" w:cs="Segoe UI"/>
          <w:b/>
        </w:rPr>
        <w:t>il cittadino</w:t>
      </w:r>
      <w:r w:rsidR="006C2FFA" w:rsidRPr="000E3D9B">
        <w:rPr>
          <w:rFonts w:ascii="Lato" w:hAnsi="Lato" w:cs="Segoe UI"/>
        </w:rPr>
        <w:t>.”</w:t>
      </w:r>
      <w:r w:rsidR="00330FAE" w:rsidRPr="000E3D9B">
        <w:rPr>
          <w:rFonts w:ascii="Lato" w:hAnsi="Lato" w:cs="Segoe UI"/>
        </w:rPr>
        <w:t xml:space="preserve"> </w:t>
      </w:r>
      <w:r w:rsidR="00330FAE" w:rsidRPr="000E3D9B">
        <w:rPr>
          <w:rFonts w:ascii="Lato" w:hAnsi="Lato" w:cs="Segoe UI"/>
          <w:bCs/>
        </w:rPr>
        <w:t xml:space="preserve">La mobilità è infatti </w:t>
      </w:r>
      <w:r w:rsidR="00330FAE" w:rsidRPr="000E3D9B">
        <w:rPr>
          <w:rFonts w:ascii="Lato" w:hAnsi="Lato" w:cs="Segoe UI"/>
          <w:b/>
          <w:bCs/>
        </w:rPr>
        <w:t>un servizio essenziale nei piani di sviluppo territoriale e delle città</w:t>
      </w:r>
      <w:r w:rsidR="00330FAE" w:rsidRPr="000E3D9B">
        <w:rPr>
          <w:rFonts w:ascii="Lato" w:hAnsi="Lato" w:cs="Segoe UI"/>
          <w:bCs/>
        </w:rPr>
        <w:t xml:space="preserve"> </w:t>
      </w:r>
      <w:r w:rsidR="00330FAE" w:rsidRPr="000E3D9B">
        <w:rPr>
          <w:rFonts w:ascii="Lato" w:hAnsi="Lato" w:cs="Segoe UI"/>
        </w:rPr>
        <w:t xml:space="preserve">che le istituzioni devono garantire a ciascun cittadino perché spostarsi è sinonimo di </w:t>
      </w:r>
      <w:r w:rsidR="00330FAE" w:rsidRPr="000E3D9B">
        <w:rPr>
          <w:rFonts w:ascii="Lato" w:hAnsi="Lato" w:cs="Segoe UI"/>
          <w:bCs/>
        </w:rPr>
        <w:t>libertà e autonomia</w:t>
      </w:r>
      <w:r w:rsidR="00330FAE" w:rsidRPr="000E3D9B">
        <w:rPr>
          <w:rFonts w:ascii="Lato" w:hAnsi="Lato" w:cs="Segoe UI"/>
        </w:rPr>
        <w:t>.</w:t>
      </w:r>
    </w:p>
    <w:p w14:paraId="679355C7" w14:textId="77777777" w:rsidR="00330FAE" w:rsidRPr="000E3D9B" w:rsidRDefault="00330FAE" w:rsidP="00080CA9">
      <w:pPr>
        <w:jc w:val="both"/>
        <w:rPr>
          <w:rFonts w:ascii="Lato" w:hAnsi="Lato" w:cs="Segoe UI"/>
        </w:rPr>
      </w:pPr>
    </w:p>
    <w:p w14:paraId="26819BF1" w14:textId="26250448" w:rsidR="006C2FFA" w:rsidRPr="000E3D9B" w:rsidRDefault="006C2FFA" w:rsidP="00080CA9">
      <w:pPr>
        <w:jc w:val="both"/>
        <w:rPr>
          <w:rFonts w:ascii="Lato" w:hAnsi="Lato" w:cs="Segoe UI"/>
          <w:b/>
        </w:rPr>
      </w:pPr>
      <w:r w:rsidRPr="000E3D9B">
        <w:rPr>
          <w:rFonts w:ascii="Lato" w:hAnsi="Lato" w:cs="Segoe UI"/>
        </w:rPr>
        <w:t xml:space="preserve"> “Torino rappresenta per noi </w:t>
      </w:r>
      <w:r w:rsidR="008C4940" w:rsidRPr="000E3D9B">
        <w:rPr>
          <w:rFonts w:ascii="Lato" w:hAnsi="Lato" w:cs="Segoe UI"/>
        </w:rPr>
        <w:t xml:space="preserve">una piazza molto importante. </w:t>
      </w:r>
      <w:r w:rsidRPr="000E3D9B">
        <w:rPr>
          <w:rFonts w:ascii="Lato" w:hAnsi="Lato" w:cs="Segoe UI"/>
        </w:rPr>
        <w:t xml:space="preserve">– </w:t>
      </w:r>
      <w:r w:rsidR="00881DC1" w:rsidRPr="000E3D9B">
        <w:rPr>
          <w:rFonts w:ascii="Lato" w:hAnsi="Lato" w:cs="Segoe UI"/>
        </w:rPr>
        <w:t>dichiara</w:t>
      </w:r>
      <w:r w:rsidRPr="000E3D9B">
        <w:rPr>
          <w:rFonts w:ascii="Lato" w:hAnsi="Lato" w:cs="Segoe UI"/>
        </w:rPr>
        <w:t xml:space="preserve"> </w:t>
      </w:r>
      <w:r w:rsidRPr="000E3D9B">
        <w:rPr>
          <w:rFonts w:ascii="Lato" w:hAnsi="Lato" w:cs="Segoe UI"/>
          <w:b/>
        </w:rPr>
        <w:t>Carlo Silva,</w:t>
      </w:r>
      <w:r w:rsidRPr="000E3D9B">
        <w:rPr>
          <w:rFonts w:ascii="Lato" w:hAnsi="Lato" w:cs="Segoe UI"/>
        </w:rPr>
        <w:t xml:space="preserve"> Presidente di </w:t>
      </w:r>
      <w:proofErr w:type="spellStart"/>
      <w:r w:rsidRPr="000E3D9B">
        <w:rPr>
          <w:rFonts w:ascii="Lato" w:hAnsi="Lato" w:cs="Segoe UI"/>
        </w:rPr>
        <w:t>Clickutility</w:t>
      </w:r>
      <w:proofErr w:type="spellEnd"/>
      <w:r w:rsidRPr="000E3D9B">
        <w:rPr>
          <w:rFonts w:ascii="Lato" w:hAnsi="Lato" w:cs="Segoe UI"/>
        </w:rPr>
        <w:t xml:space="preserve"> Team –</w:t>
      </w:r>
      <w:r w:rsidR="008C4940" w:rsidRPr="000E3D9B">
        <w:rPr>
          <w:rFonts w:ascii="Lato" w:hAnsi="Lato" w:cs="Segoe UI"/>
        </w:rPr>
        <w:t xml:space="preserve"> </w:t>
      </w:r>
      <w:bookmarkStart w:id="0" w:name="_GoBack"/>
      <w:r w:rsidRPr="00BE751D">
        <w:rPr>
          <w:rFonts w:ascii="Lato" w:hAnsi="Lato" w:cs="Segoe UI"/>
          <w:b/>
        </w:rPr>
        <w:t xml:space="preserve">Un territorio da sempre legato al mondo della mobilità e proiettato al futuro, </w:t>
      </w:r>
      <w:bookmarkEnd w:id="0"/>
      <w:r w:rsidRPr="000E3D9B">
        <w:rPr>
          <w:rFonts w:ascii="Lato" w:hAnsi="Lato" w:cs="Segoe UI"/>
        </w:rPr>
        <w:t xml:space="preserve">non a caso Torino è stata la prima città ad aver aderito a importanti sperimentazioni internazionali come l’Urban Air </w:t>
      </w:r>
      <w:proofErr w:type="spellStart"/>
      <w:r w:rsidRPr="000E3D9B">
        <w:rPr>
          <w:rFonts w:ascii="Lato" w:hAnsi="Lato" w:cs="Segoe UI"/>
        </w:rPr>
        <w:t>Mobility</w:t>
      </w:r>
      <w:proofErr w:type="spellEnd"/>
      <w:r w:rsidRPr="000E3D9B">
        <w:rPr>
          <w:rFonts w:ascii="Lato" w:hAnsi="Lato" w:cs="Segoe UI"/>
        </w:rPr>
        <w:t>.”</w:t>
      </w:r>
      <w:r w:rsidR="00330FAE" w:rsidRPr="000E3D9B">
        <w:rPr>
          <w:rFonts w:ascii="Lato" w:hAnsi="Lato" w:cs="Segoe UI"/>
        </w:rPr>
        <w:t xml:space="preserve"> L’evento sarà</w:t>
      </w:r>
      <w:r w:rsidR="00330FAE" w:rsidRPr="000E3D9B">
        <w:rPr>
          <w:rFonts w:ascii="Lato" w:hAnsi="Lato" w:cs="Segoe UI"/>
          <w:b/>
        </w:rPr>
        <w:t xml:space="preserve"> </w:t>
      </w:r>
      <w:r w:rsidR="00330FAE" w:rsidRPr="000E3D9B">
        <w:rPr>
          <w:rFonts w:ascii="Lato" w:hAnsi="Lato" w:cs="Segoe UI"/>
        </w:rPr>
        <w:t xml:space="preserve">in presenza, se i protocolli lo permetteranno, e digitale, per offrire a tutti </w:t>
      </w:r>
      <w:r w:rsidR="00330FAE" w:rsidRPr="000E3D9B">
        <w:rPr>
          <w:rFonts w:ascii="Lato" w:hAnsi="Lato" w:cs="Segoe UI"/>
          <w:b/>
        </w:rPr>
        <w:t>la possibilità di partecipare</w:t>
      </w:r>
      <w:r w:rsidR="00881DC1" w:rsidRPr="000E3D9B">
        <w:rPr>
          <w:rFonts w:ascii="Lato" w:hAnsi="Lato" w:cs="Segoe UI"/>
          <w:b/>
        </w:rPr>
        <w:t xml:space="preserve"> e offrire il proprio contributo.</w:t>
      </w:r>
    </w:p>
    <w:p w14:paraId="5D2C4B2F" w14:textId="77777777" w:rsidR="006C2FFA" w:rsidRPr="000E3D9B" w:rsidRDefault="006C2FFA" w:rsidP="00080CA9">
      <w:pPr>
        <w:jc w:val="both"/>
        <w:rPr>
          <w:rFonts w:ascii="Lato" w:hAnsi="Lato" w:cs="Segoe UI"/>
        </w:rPr>
      </w:pPr>
    </w:p>
    <w:p w14:paraId="074D36CD" w14:textId="3395B622" w:rsidR="006C2FFA" w:rsidRPr="000E3D9B" w:rsidRDefault="00935F8D" w:rsidP="00080CA9">
      <w:pPr>
        <w:jc w:val="both"/>
        <w:rPr>
          <w:rFonts w:ascii="Lato" w:hAnsi="Lato" w:cs="Segoe UI"/>
          <w:b/>
        </w:rPr>
      </w:pPr>
      <w:r w:rsidRPr="000E3D9B">
        <w:rPr>
          <w:rFonts w:ascii="Lato" w:hAnsi="Lato" w:cs="Segoe UI"/>
        </w:rPr>
        <w:t xml:space="preserve">Mobilità sostenibile, </w:t>
      </w:r>
      <w:proofErr w:type="spellStart"/>
      <w:r w:rsidRPr="000E3D9B">
        <w:rPr>
          <w:rFonts w:ascii="Lato" w:hAnsi="Lato" w:cs="Segoe UI"/>
        </w:rPr>
        <w:t>smart</w:t>
      </w:r>
      <w:proofErr w:type="spellEnd"/>
      <w:r w:rsidRPr="000E3D9B">
        <w:rPr>
          <w:rFonts w:ascii="Lato" w:hAnsi="Lato" w:cs="Segoe UI"/>
        </w:rPr>
        <w:t xml:space="preserve">, inclusiva, individuale e del futuro: </w:t>
      </w:r>
      <w:proofErr w:type="spellStart"/>
      <w:r w:rsidR="006C2FFA" w:rsidRPr="000E3D9B">
        <w:rPr>
          <w:rFonts w:ascii="Lato" w:hAnsi="Lato" w:cs="Segoe UI"/>
        </w:rPr>
        <w:t>Next</w:t>
      </w:r>
      <w:proofErr w:type="spellEnd"/>
      <w:r w:rsidR="006C2FFA" w:rsidRPr="000E3D9B">
        <w:rPr>
          <w:rFonts w:ascii="Lato" w:hAnsi="Lato" w:cs="Segoe UI"/>
        </w:rPr>
        <w:t xml:space="preserve"> Generation </w:t>
      </w:r>
      <w:proofErr w:type="spellStart"/>
      <w:r w:rsidR="006C2FFA" w:rsidRPr="000E3D9B">
        <w:rPr>
          <w:rFonts w:ascii="Lato" w:hAnsi="Lato" w:cs="Segoe UI"/>
        </w:rPr>
        <w:t>Mobility</w:t>
      </w:r>
      <w:proofErr w:type="spellEnd"/>
      <w:r w:rsidR="006C2FFA" w:rsidRPr="000E3D9B">
        <w:rPr>
          <w:rFonts w:ascii="Lato" w:hAnsi="Lato" w:cs="Segoe UI"/>
        </w:rPr>
        <w:t xml:space="preserve"> </w:t>
      </w:r>
      <w:r w:rsidR="00881DC1" w:rsidRPr="000E3D9B">
        <w:rPr>
          <w:rFonts w:ascii="Lato" w:hAnsi="Lato" w:cs="Segoe UI"/>
        </w:rPr>
        <w:t>è</w:t>
      </w:r>
      <w:r w:rsidR="006C2FFA" w:rsidRPr="000E3D9B">
        <w:rPr>
          <w:rFonts w:ascii="Lato" w:hAnsi="Lato" w:cs="Segoe UI"/>
        </w:rPr>
        <w:t xml:space="preserve"> un’occasione di aggiornamento,</w:t>
      </w:r>
      <w:r w:rsidR="00881DC1" w:rsidRPr="000E3D9B">
        <w:rPr>
          <w:rFonts w:ascii="Lato" w:hAnsi="Lato" w:cs="Segoe UI"/>
        </w:rPr>
        <w:t xml:space="preserve"> confronto e incontro con i principali</w:t>
      </w:r>
      <w:r w:rsidR="006C2FFA" w:rsidRPr="000E3D9B">
        <w:rPr>
          <w:rFonts w:ascii="Lato" w:hAnsi="Lato" w:cs="Segoe UI"/>
        </w:rPr>
        <w:t xml:space="preserve"> sta</w:t>
      </w:r>
      <w:r w:rsidR="00881DC1" w:rsidRPr="000E3D9B">
        <w:rPr>
          <w:rFonts w:ascii="Lato" w:hAnsi="Lato" w:cs="Segoe UI"/>
        </w:rPr>
        <w:t xml:space="preserve">keholder e </w:t>
      </w:r>
      <w:proofErr w:type="spellStart"/>
      <w:r w:rsidR="006C2FFA" w:rsidRPr="000E3D9B">
        <w:rPr>
          <w:rFonts w:ascii="Lato" w:hAnsi="Lato" w:cs="Segoe UI"/>
        </w:rPr>
        <w:t>decision</w:t>
      </w:r>
      <w:proofErr w:type="spellEnd"/>
      <w:r w:rsidR="006C2FFA" w:rsidRPr="000E3D9B">
        <w:rPr>
          <w:rFonts w:ascii="Lato" w:hAnsi="Lato" w:cs="Segoe UI"/>
        </w:rPr>
        <w:t xml:space="preserve"> maker</w:t>
      </w:r>
      <w:r w:rsidR="00330FAE" w:rsidRPr="000E3D9B">
        <w:rPr>
          <w:rFonts w:ascii="Lato" w:hAnsi="Lato" w:cs="Segoe UI"/>
        </w:rPr>
        <w:t xml:space="preserve"> della filiera</w:t>
      </w:r>
      <w:r w:rsidR="008C4940" w:rsidRPr="000E3D9B">
        <w:rPr>
          <w:rFonts w:ascii="Lato" w:hAnsi="Lato" w:cs="Segoe UI"/>
        </w:rPr>
        <w:t>:</w:t>
      </w:r>
      <w:r w:rsidR="00330FAE" w:rsidRPr="000E3D9B">
        <w:rPr>
          <w:rFonts w:ascii="Lato" w:hAnsi="Lato" w:cs="Segoe UI"/>
        </w:rPr>
        <w:t xml:space="preserve"> </w:t>
      </w:r>
      <w:r w:rsidR="00330FAE" w:rsidRPr="000E3D9B">
        <w:rPr>
          <w:rFonts w:ascii="Lato" w:hAnsi="Lato" w:cs="Segoe UI"/>
          <w:b/>
        </w:rPr>
        <w:t>istituzioni, aziende, startup e enti di ricerca.</w:t>
      </w:r>
    </w:p>
    <w:p w14:paraId="6EFE33FA" w14:textId="77777777" w:rsidR="004E5DC8" w:rsidRPr="000E3D9B" w:rsidRDefault="004E5DC8" w:rsidP="00080CA9">
      <w:pPr>
        <w:jc w:val="both"/>
        <w:rPr>
          <w:rFonts w:ascii="Lato" w:hAnsi="Lato" w:cs="Segoe UI"/>
        </w:rPr>
      </w:pPr>
    </w:p>
    <w:p w14:paraId="25060324" w14:textId="77777777" w:rsidR="00406352" w:rsidRPr="000E3D9B" w:rsidRDefault="00406352" w:rsidP="00080CA9">
      <w:pPr>
        <w:jc w:val="both"/>
        <w:rPr>
          <w:rFonts w:ascii="Lato" w:hAnsi="Lato" w:cs="Segoe UI"/>
          <w:sz w:val="22"/>
        </w:rPr>
      </w:pPr>
    </w:p>
    <w:p w14:paraId="442D0A20" w14:textId="77777777" w:rsidR="008C4940" w:rsidRPr="000E3D9B" w:rsidRDefault="004E5DC8" w:rsidP="00080CA9">
      <w:pPr>
        <w:jc w:val="both"/>
        <w:rPr>
          <w:rFonts w:ascii="Lato" w:hAnsi="Lato" w:cs="Segoe UI"/>
          <w:i/>
          <w:sz w:val="22"/>
        </w:rPr>
      </w:pPr>
      <w:r w:rsidRPr="000E3D9B">
        <w:rPr>
          <w:rFonts w:ascii="Lato" w:hAnsi="Lato" w:cs="Segoe UI"/>
          <w:i/>
          <w:sz w:val="22"/>
        </w:rPr>
        <w:t xml:space="preserve">L’evento nasce da una partnership consolidata: </w:t>
      </w:r>
      <w:proofErr w:type="spellStart"/>
      <w:r w:rsidRPr="000E3D9B">
        <w:rPr>
          <w:rFonts w:ascii="Lato" w:hAnsi="Lato" w:cs="Segoe UI"/>
          <w:i/>
          <w:sz w:val="22"/>
        </w:rPr>
        <w:t>Clickutility</w:t>
      </w:r>
      <w:proofErr w:type="spellEnd"/>
      <w:r w:rsidRPr="000E3D9B">
        <w:rPr>
          <w:rFonts w:ascii="Lato" w:hAnsi="Lato" w:cs="Segoe UI"/>
          <w:i/>
          <w:sz w:val="22"/>
        </w:rPr>
        <w:t xml:space="preserve"> Team, che da oltre 15 anni organizza convegni in ambito mobilità e </w:t>
      </w:r>
      <w:proofErr w:type="spellStart"/>
      <w:r w:rsidRPr="000E3D9B">
        <w:rPr>
          <w:rFonts w:ascii="Lato" w:hAnsi="Lato" w:cs="Segoe UI"/>
          <w:i/>
          <w:sz w:val="22"/>
        </w:rPr>
        <w:t>smart</w:t>
      </w:r>
      <w:proofErr w:type="spellEnd"/>
      <w:r w:rsidRPr="000E3D9B">
        <w:rPr>
          <w:rFonts w:ascii="Lato" w:hAnsi="Lato" w:cs="Segoe UI"/>
          <w:i/>
          <w:sz w:val="22"/>
        </w:rPr>
        <w:t xml:space="preserve"> city, e</w:t>
      </w:r>
      <w:r w:rsidR="008C4940" w:rsidRPr="000E3D9B">
        <w:rPr>
          <w:rFonts w:ascii="Lato" w:hAnsi="Lato" w:cs="Segoe UI"/>
          <w:i/>
          <w:sz w:val="22"/>
        </w:rPr>
        <w:t xml:space="preserve"> Studio </w:t>
      </w:r>
      <w:proofErr w:type="spellStart"/>
      <w:r w:rsidR="008C4940" w:rsidRPr="000E3D9B">
        <w:rPr>
          <w:rFonts w:ascii="Lato" w:hAnsi="Lato" w:cs="Segoe UI"/>
          <w:i/>
          <w:sz w:val="22"/>
        </w:rPr>
        <w:t>Comelli</w:t>
      </w:r>
      <w:proofErr w:type="spellEnd"/>
      <w:r w:rsidR="008C4940" w:rsidRPr="000E3D9B">
        <w:rPr>
          <w:rFonts w:ascii="Lato" w:hAnsi="Lato" w:cs="Segoe UI"/>
          <w:i/>
          <w:sz w:val="22"/>
        </w:rPr>
        <w:t>, che da sempre s</w:t>
      </w:r>
      <w:r w:rsidRPr="000E3D9B">
        <w:rPr>
          <w:rFonts w:ascii="Lato" w:hAnsi="Lato" w:cs="Segoe UI"/>
          <w:i/>
          <w:sz w:val="22"/>
        </w:rPr>
        <w:t xml:space="preserve">i occupa di progettare contenuti di eventi e agende scientifiche e di media relations. </w:t>
      </w:r>
    </w:p>
    <w:p w14:paraId="0B08EB03" w14:textId="77777777" w:rsidR="001906C6" w:rsidRDefault="001906C6" w:rsidP="00080CA9">
      <w:pPr>
        <w:jc w:val="both"/>
        <w:rPr>
          <w:rFonts w:ascii="Lato" w:hAnsi="Lato" w:cs="Segoe UI"/>
          <w:i/>
          <w:sz w:val="22"/>
        </w:rPr>
      </w:pPr>
    </w:p>
    <w:p w14:paraId="6C6B79A9" w14:textId="0EEA4AB0" w:rsidR="004E5DC8" w:rsidRPr="000E3D9B" w:rsidRDefault="007525C7" w:rsidP="00080CA9">
      <w:pPr>
        <w:jc w:val="both"/>
        <w:rPr>
          <w:rFonts w:ascii="Lato" w:hAnsi="Lato" w:cs="Segoe UI"/>
          <w:i/>
          <w:sz w:val="22"/>
        </w:rPr>
      </w:pPr>
      <w:r w:rsidRPr="000E3D9B">
        <w:rPr>
          <w:rFonts w:ascii="Lato" w:hAnsi="Lato" w:cs="Segoe UI"/>
          <w:i/>
          <w:sz w:val="22"/>
        </w:rPr>
        <w:t>Maggiori informazioni sull’evento sul sito: www.ngmobility.it</w:t>
      </w:r>
    </w:p>
    <w:p w14:paraId="0D41E89B" w14:textId="77777777" w:rsidR="00E259E6" w:rsidRPr="000E3D9B" w:rsidRDefault="00E259E6" w:rsidP="00080CA9">
      <w:pPr>
        <w:jc w:val="both"/>
        <w:rPr>
          <w:rFonts w:ascii="Lato" w:hAnsi="Lato" w:cs="Segoe UI"/>
          <w:i/>
          <w:sz w:val="22"/>
        </w:rPr>
      </w:pPr>
    </w:p>
    <w:p w14:paraId="5E42190F" w14:textId="77777777" w:rsidR="00406352" w:rsidRPr="000E3D9B" w:rsidRDefault="00406352" w:rsidP="00687288">
      <w:pPr>
        <w:rPr>
          <w:rFonts w:ascii="Lato" w:hAnsi="Lato" w:cs="Segoe UI"/>
          <w:b/>
          <w:i/>
          <w:sz w:val="16"/>
        </w:rPr>
      </w:pPr>
    </w:p>
    <w:p w14:paraId="6DAFDD9D" w14:textId="751E0881" w:rsidR="000A46E4" w:rsidRPr="000E3D9B" w:rsidRDefault="005C6A7B" w:rsidP="00687288">
      <w:pPr>
        <w:rPr>
          <w:rFonts w:ascii="Lato" w:hAnsi="Lato" w:cs="Segoe UI"/>
          <w:b/>
          <w:sz w:val="20"/>
        </w:rPr>
      </w:pPr>
      <w:r w:rsidRPr="000E3D9B">
        <w:rPr>
          <w:rFonts w:ascii="Lato" w:hAnsi="Lato" w:cs="Segoe UI"/>
          <w:b/>
          <w:sz w:val="20"/>
        </w:rPr>
        <w:t>UFFICIO STAMPA E MEDIA RELATIONS</w:t>
      </w:r>
    </w:p>
    <w:p w14:paraId="7FC44B33" w14:textId="75AC13C7" w:rsidR="000A46E4" w:rsidRPr="000E3D9B" w:rsidRDefault="000A46E4" w:rsidP="00687288">
      <w:pPr>
        <w:rPr>
          <w:rFonts w:ascii="Lato" w:hAnsi="Lato" w:cs="Segoe UI"/>
          <w:b/>
          <w:sz w:val="20"/>
        </w:rPr>
      </w:pPr>
      <w:r w:rsidRPr="000E3D9B">
        <w:rPr>
          <w:rFonts w:ascii="Lato" w:hAnsi="Lato" w:cs="Segoe UI"/>
          <w:b/>
          <w:sz w:val="20"/>
        </w:rPr>
        <w:t xml:space="preserve">Studio </w:t>
      </w:r>
      <w:proofErr w:type="spellStart"/>
      <w:r w:rsidRPr="000E3D9B">
        <w:rPr>
          <w:rFonts w:ascii="Lato" w:hAnsi="Lato" w:cs="Segoe UI"/>
          <w:b/>
          <w:sz w:val="20"/>
        </w:rPr>
        <w:t>Comelli</w:t>
      </w:r>
      <w:proofErr w:type="spellEnd"/>
      <w:r w:rsidRPr="000E3D9B">
        <w:rPr>
          <w:rFonts w:ascii="Lato" w:hAnsi="Lato" w:cs="Segoe UI"/>
          <w:b/>
          <w:sz w:val="20"/>
        </w:rPr>
        <w:t xml:space="preserve"> – </w:t>
      </w:r>
      <w:proofErr w:type="spellStart"/>
      <w:r w:rsidRPr="000E3D9B">
        <w:rPr>
          <w:rFonts w:ascii="Lato" w:hAnsi="Lato" w:cs="Segoe UI"/>
          <w:b/>
          <w:sz w:val="20"/>
        </w:rPr>
        <w:t>Conferences&amp;Communication</w:t>
      </w:r>
      <w:proofErr w:type="spellEnd"/>
    </w:p>
    <w:p w14:paraId="7C273A0B" w14:textId="7AAD6440" w:rsidR="009D24AA" w:rsidRPr="000E3D9B" w:rsidRDefault="000A46E4" w:rsidP="00687288">
      <w:pPr>
        <w:rPr>
          <w:rFonts w:ascii="Lato" w:hAnsi="Lato" w:cs="Segoe UI"/>
          <w:sz w:val="20"/>
        </w:rPr>
      </w:pPr>
      <w:r w:rsidRPr="000E3D9B">
        <w:rPr>
          <w:rFonts w:ascii="Lato" w:hAnsi="Lato" w:cs="Segoe UI"/>
          <w:sz w:val="20"/>
        </w:rPr>
        <w:t>Stefania Nano</w:t>
      </w:r>
      <w:r w:rsidR="00406352" w:rsidRPr="000E3D9B">
        <w:rPr>
          <w:rFonts w:ascii="Lato" w:hAnsi="Lato" w:cs="Segoe UI"/>
          <w:sz w:val="20"/>
        </w:rPr>
        <w:t xml:space="preserve"> - </w:t>
      </w:r>
      <w:hyperlink r:id="rId8" w:history="1">
        <w:r w:rsidRPr="000E3D9B">
          <w:rPr>
            <w:rStyle w:val="Collegamentoipertestuale"/>
            <w:rFonts w:ascii="Lato" w:hAnsi="Lato" w:cs="Segoe UI"/>
            <w:sz w:val="20"/>
          </w:rPr>
          <w:t>stefania@studiocomelli.eu</w:t>
        </w:r>
      </w:hyperlink>
      <w:r w:rsidR="00406352" w:rsidRPr="000E3D9B">
        <w:rPr>
          <w:rFonts w:ascii="Lato" w:hAnsi="Lato" w:cs="Segoe UI"/>
          <w:sz w:val="20"/>
        </w:rPr>
        <w:t xml:space="preserve"> - </w:t>
      </w:r>
      <w:r w:rsidRPr="000E3D9B">
        <w:rPr>
          <w:rFonts w:ascii="Lato" w:hAnsi="Lato" w:cs="Segoe UI"/>
          <w:sz w:val="20"/>
        </w:rPr>
        <w:t>333 2957868</w:t>
      </w:r>
    </w:p>
    <w:p w14:paraId="79F2E451" w14:textId="68EBF39E" w:rsidR="009D24AA" w:rsidRPr="000E3D9B" w:rsidRDefault="009D24AA" w:rsidP="00406352">
      <w:pPr>
        <w:rPr>
          <w:rFonts w:ascii="Lato" w:hAnsi="Lato" w:cs="Segoe UI"/>
          <w:sz w:val="20"/>
        </w:rPr>
      </w:pPr>
      <w:r w:rsidRPr="000E3D9B">
        <w:rPr>
          <w:rFonts w:ascii="Lato" w:hAnsi="Lato" w:cs="Segoe UI"/>
          <w:sz w:val="20"/>
        </w:rPr>
        <w:t xml:space="preserve">Marco </w:t>
      </w:r>
      <w:proofErr w:type="spellStart"/>
      <w:r w:rsidRPr="000E3D9B">
        <w:rPr>
          <w:rFonts w:ascii="Lato" w:hAnsi="Lato" w:cs="Segoe UI"/>
          <w:sz w:val="20"/>
        </w:rPr>
        <w:t>Comelli</w:t>
      </w:r>
      <w:proofErr w:type="spellEnd"/>
      <w:r w:rsidR="00406352" w:rsidRPr="000E3D9B">
        <w:rPr>
          <w:rFonts w:ascii="Lato" w:hAnsi="Lato" w:cs="Segoe UI"/>
          <w:sz w:val="20"/>
        </w:rPr>
        <w:t xml:space="preserve"> -  </w:t>
      </w:r>
      <w:hyperlink r:id="rId9" w:history="1">
        <w:r w:rsidRPr="000E3D9B">
          <w:rPr>
            <w:rStyle w:val="Collegamentoipertestuale"/>
            <w:rFonts w:ascii="Lato" w:hAnsi="Lato" w:cs="Segoe UI"/>
            <w:sz w:val="20"/>
          </w:rPr>
          <w:t>marco@studiocomelli.eu</w:t>
        </w:r>
      </w:hyperlink>
      <w:r w:rsidR="00406352" w:rsidRPr="000E3D9B">
        <w:rPr>
          <w:rFonts w:ascii="Lato" w:hAnsi="Lato" w:cs="Segoe UI"/>
          <w:sz w:val="20"/>
        </w:rPr>
        <w:t xml:space="preserve"> - </w:t>
      </w:r>
      <w:r w:rsidRPr="000E3D9B">
        <w:rPr>
          <w:rFonts w:ascii="Lato" w:hAnsi="Lato" w:cs="Segoe UI"/>
          <w:sz w:val="20"/>
        </w:rPr>
        <w:t>347 8365191</w:t>
      </w:r>
    </w:p>
    <w:sectPr w:rsidR="009D24AA" w:rsidRPr="000E3D9B" w:rsidSect="00080CA9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2793" w:right="1134" w:bottom="1843" w:left="1134" w:header="284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731BF" w14:textId="77777777" w:rsidR="008A042E" w:rsidRDefault="008A042E" w:rsidP="00AF7990">
      <w:r>
        <w:separator/>
      </w:r>
    </w:p>
  </w:endnote>
  <w:endnote w:type="continuationSeparator" w:id="0">
    <w:p w14:paraId="48FBEB83" w14:textId="77777777" w:rsidR="008A042E" w:rsidRDefault="008A042E" w:rsidP="00AF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YLOVASTUFF">
    <w:altName w:val="Cambria Math"/>
    <w:charset w:val="00"/>
    <w:family w:val="auto"/>
    <w:pitch w:val="variable"/>
    <w:sig w:usb0="00000001" w:usb1="5000004A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F8641" w14:textId="77777777" w:rsidR="003E0836" w:rsidRDefault="003E0836" w:rsidP="00B820EB">
    <w:pPr>
      <w:pStyle w:val="Pidipagina"/>
      <w:spacing w:after="120"/>
      <w:jc w:val="center"/>
      <w:rPr>
        <w:rFonts w:ascii="DYLOVASTUFF" w:hAnsi="DYLOVASTUFF"/>
        <w:b/>
        <w:bCs/>
        <w:noProof/>
        <w:color w:val="1E3B87"/>
      </w:rPr>
    </w:pPr>
  </w:p>
  <w:p w14:paraId="12BBE9DC" w14:textId="00C425EC" w:rsidR="00B820EB" w:rsidRPr="00080CA9" w:rsidRDefault="00B820EB" w:rsidP="00B820EB">
    <w:pPr>
      <w:pStyle w:val="Pidipagina"/>
      <w:spacing w:after="120"/>
      <w:jc w:val="center"/>
      <w:rPr>
        <w:rFonts w:ascii="Arial Narrow" w:hAnsi="Arial Narrow"/>
        <w:b/>
        <w:bCs/>
        <w:noProof/>
        <w:color w:val="1E3B87"/>
        <w:sz w:val="20"/>
      </w:rPr>
    </w:pPr>
    <w:r w:rsidRPr="00080CA9">
      <w:rPr>
        <w:rFonts w:ascii="Arial Narrow" w:hAnsi="Arial Narrow"/>
        <w:b/>
        <w:bCs/>
        <w:noProof/>
        <w:color w:val="1E3B87"/>
        <w:sz w:val="20"/>
      </w:rPr>
      <w:t>ORGANIZZATO DA</w:t>
    </w:r>
  </w:p>
  <w:p w14:paraId="06362E50" w14:textId="6428EE17" w:rsidR="00B820EB" w:rsidRPr="00687288" w:rsidRDefault="00B820EB" w:rsidP="00687288">
    <w:pPr>
      <w:pStyle w:val="Pidipagina"/>
      <w:jc w:val="center"/>
      <w:rPr>
        <w:noProof/>
        <w:spacing w:val="10"/>
      </w:rPr>
    </w:pPr>
    <w:r>
      <w:rPr>
        <w:noProof/>
      </w:rPr>
      <w:drawing>
        <wp:inline distT="0" distB="0" distL="0" distR="0" wp14:anchorId="610B1BCF" wp14:editId="43C915FA">
          <wp:extent cx="1210806" cy="288000"/>
          <wp:effectExtent l="0" t="0" r="0" b="0"/>
          <wp:docPr id="127" name="Immagine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806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>
      <w:rPr>
        <w:noProof/>
      </w:rPr>
      <w:drawing>
        <wp:inline distT="0" distB="0" distL="0" distR="0" wp14:anchorId="02E20940" wp14:editId="2B380ABA">
          <wp:extent cx="1111814" cy="288000"/>
          <wp:effectExtent l="0" t="0" r="0" b="0"/>
          <wp:docPr id="128" name="Immagin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14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9EFBED" w14:textId="77777777" w:rsidR="008A042E" w:rsidRDefault="008A042E" w:rsidP="00AF7990">
      <w:r>
        <w:separator/>
      </w:r>
    </w:p>
  </w:footnote>
  <w:footnote w:type="continuationSeparator" w:id="0">
    <w:p w14:paraId="7A90D473" w14:textId="77777777" w:rsidR="008A042E" w:rsidRDefault="008A042E" w:rsidP="00AF7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AB38C" w14:textId="77777777" w:rsidR="00AF7990" w:rsidRDefault="008A042E">
    <w:pPr>
      <w:pStyle w:val="Intestazione"/>
    </w:pPr>
    <w:r>
      <w:rPr>
        <w:noProof/>
      </w:rPr>
      <w:pict w14:anchorId="10A3EF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6.15pt;height:842.2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MI2019_carta intesta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468A2" w14:textId="3DABB7D2" w:rsidR="00AF7990" w:rsidRDefault="00EB4B8A" w:rsidP="00EB4B8A">
    <w:pPr>
      <w:pStyle w:val="Intestazione"/>
      <w:jc w:val="center"/>
    </w:pPr>
    <w:r>
      <w:rPr>
        <w:noProof/>
      </w:rPr>
      <w:drawing>
        <wp:inline distT="0" distB="0" distL="0" distR="0" wp14:anchorId="71F7E804" wp14:editId="4950BC25">
          <wp:extent cx="1806616" cy="1019175"/>
          <wp:effectExtent l="0" t="0" r="3175" b="0"/>
          <wp:docPr id="126" name="Immagine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837" cy="1019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91EF36" w14:textId="2F374C16" w:rsidR="00687288" w:rsidRPr="000E3D9B" w:rsidRDefault="000A46E4" w:rsidP="00687288">
    <w:pPr>
      <w:pStyle w:val="Intestazione"/>
      <w:jc w:val="center"/>
      <w:rPr>
        <w:rFonts w:ascii="Arial Narrow" w:hAnsi="Arial Narrow"/>
        <w:b/>
        <w:color w:val="1E3B87"/>
        <w:spacing w:val="10"/>
        <w:sz w:val="28"/>
        <w:szCs w:val="28"/>
      </w:rPr>
    </w:pPr>
    <w:r w:rsidRPr="000E3D9B">
      <w:rPr>
        <w:rFonts w:ascii="Arial Narrow" w:hAnsi="Arial Narrow"/>
        <w:b/>
        <w:color w:val="1E3B87"/>
        <w:spacing w:val="10"/>
        <w:sz w:val="28"/>
        <w:szCs w:val="28"/>
      </w:rPr>
      <w:t xml:space="preserve">18, </w:t>
    </w:r>
    <w:r w:rsidR="00EB4B8A" w:rsidRPr="000E3D9B">
      <w:rPr>
        <w:rFonts w:ascii="Arial Narrow" w:hAnsi="Arial Narrow"/>
        <w:b/>
        <w:color w:val="1E3B87"/>
        <w:spacing w:val="10"/>
        <w:sz w:val="28"/>
        <w:szCs w:val="28"/>
      </w:rPr>
      <w:t>19</w:t>
    </w:r>
    <w:r w:rsidRPr="000E3D9B">
      <w:rPr>
        <w:rFonts w:ascii="Arial Narrow" w:hAnsi="Arial Narrow"/>
        <w:b/>
        <w:color w:val="1E3B87"/>
        <w:spacing w:val="10"/>
        <w:sz w:val="28"/>
        <w:szCs w:val="28"/>
      </w:rPr>
      <w:t>, 20</w:t>
    </w:r>
    <w:r w:rsidR="00EB4B8A" w:rsidRPr="000E3D9B">
      <w:rPr>
        <w:rFonts w:ascii="Arial Narrow" w:hAnsi="Arial Narrow"/>
        <w:b/>
        <w:color w:val="1E3B87"/>
        <w:spacing w:val="10"/>
        <w:sz w:val="28"/>
        <w:szCs w:val="28"/>
      </w:rPr>
      <w:t xml:space="preserve"> maggio 2021</w:t>
    </w:r>
  </w:p>
  <w:p w14:paraId="6532CDB0" w14:textId="676795B8" w:rsidR="003E0836" w:rsidRPr="00080CA9" w:rsidRDefault="00B820EB" w:rsidP="00080CA9">
    <w:pPr>
      <w:pStyle w:val="Intestazione"/>
      <w:jc w:val="center"/>
      <w:rPr>
        <w:rFonts w:ascii="Arial Narrow" w:hAnsi="Arial Narrow"/>
        <w:color w:val="E7DA12"/>
        <w:spacing w:val="10"/>
        <w:sz w:val="28"/>
        <w:szCs w:val="28"/>
      </w:rPr>
    </w:pPr>
    <w:r w:rsidRPr="000E3D9B">
      <w:rPr>
        <w:rFonts w:ascii="Arial Narrow" w:hAnsi="Arial Narrow"/>
        <w:color w:val="E7DA12"/>
        <w:spacing w:val="10"/>
        <w:sz w:val="28"/>
        <w:szCs w:val="28"/>
      </w:rPr>
      <w:t xml:space="preserve">www.ngmobility.it </w:t>
    </w:r>
    <w:r w:rsidR="000E3D9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1DBE66" wp14:editId="399B6BA8">
              <wp:simplePos x="0" y="0"/>
              <wp:positionH relativeFrom="column">
                <wp:posOffset>-3684270</wp:posOffset>
              </wp:positionH>
              <wp:positionV relativeFrom="paragraph">
                <wp:posOffset>3467100</wp:posOffset>
              </wp:positionV>
              <wp:extent cx="7341235" cy="1403985"/>
              <wp:effectExtent l="1905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34123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1C49A" w14:textId="02493A9F" w:rsidR="000E3D9B" w:rsidRPr="000E3D9B" w:rsidRDefault="000E3D9B" w:rsidP="000E3D9B">
                          <w:pPr>
                            <w:jc w:val="center"/>
                            <w:rPr>
                              <w:rFonts w:ascii="Arial Narrow" w:hAnsi="Arial Narrow"/>
                              <w:color w:val="1F497D" w:themeColor="text2"/>
                              <w:sz w:val="52"/>
                            </w:rPr>
                          </w:pPr>
                          <w:r w:rsidRPr="000E3D9B">
                            <w:rPr>
                              <w:rFonts w:ascii="Arial Narrow" w:hAnsi="Arial Narrow"/>
                              <w:color w:val="1F497D" w:themeColor="text2"/>
                              <w:sz w:val="52"/>
                            </w:rPr>
                            <w:t>INFORMAZIONI PER LA STAMPA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-290.1pt;margin-top:273pt;width:578.05pt;height:110.55pt;rotation:-90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" stroked="f">
              <v:textbox style="mso-fit-shape-to-text:t">
                <w:txbxContent>
                  <w:p w14:paraId="6761C49A" w14:textId="02493A9F" w:rsidR="000E3D9B" w:rsidRPr="000E3D9B" w:rsidRDefault="000E3D9B" w:rsidP="000E3D9B">
                    <w:pPr>
                      <w:jc w:val="center"/>
                      <w:rPr>
                        <w:rFonts w:ascii="Arial Narrow" w:hAnsi="Arial Narrow"/>
                        <w:color w:val="1F497D" w:themeColor="text2"/>
                        <w:sz w:val="52"/>
                      </w:rPr>
                    </w:pPr>
                    <w:r w:rsidRPr="000E3D9B">
                      <w:rPr>
                        <w:rFonts w:ascii="Arial Narrow" w:hAnsi="Arial Narrow"/>
                        <w:color w:val="1F497D" w:themeColor="text2"/>
                        <w:sz w:val="52"/>
                      </w:rPr>
                      <w:t>INFORMAZIONI PER LA STAMPA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20E39" w14:textId="77777777" w:rsidR="00AF7990" w:rsidRDefault="008A042E">
    <w:pPr>
      <w:pStyle w:val="Intestazione"/>
    </w:pPr>
    <w:r>
      <w:rPr>
        <w:noProof/>
      </w:rPr>
      <w:pict w14:anchorId="226BDA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96.15pt;height:842.2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MI2019_carta intesta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6571"/>
    <w:multiLevelType w:val="hybridMultilevel"/>
    <w:tmpl w:val="F828BA62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56734"/>
    <w:multiLevelType w:val="hybridMultilevel"/>
    <w:tmpl w:val="057EF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6733E"/>
    <w:multiLevelType w:val="hybridMultilevel"/>
    <w:tmpl w:val="D8803646"/>
    <w:lvl w:ilvl="0" w:tplc="D2386F88">
      <w:start w:val="2"/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6BF05C9"/>
    <w:multiLevelType w:val="hybridMultilevel"/>
    <w:tmpl w:val="76007B9A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74286A"/>
    <w:multiLevelType w:val="hybridMultilevel"/>
    <w:tmpl w:val="6FAC8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C93A78"/>
    <w:multiLevelType w:val="hybridMultilevel"/>
    <w:tmpl w:val="59801462"/>
    <w:lvl w:ilvl="0" w:tplc="7B26D5AA">
      <w:numFmt w:val="bullet"/>
      <w:lvlText w:val="•"/>
      <w:lvlJc w:val="left"/>
      <w:pPr>
        <w:ind w:left="704" w:hanging="420"/>
      </w:pPr>
      <w:rPr>
        <w:rFonts w:ascii="Century Gothic" w:eastAsiaTheme="minorEastAsia" w:hAnsi="Century Gothic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990"/>
    <w:rsid w:val="000426B4"/>
    <w:rsid w:val="000549D8"/>
    <w:rsid w:val="00080CA9"/>
    <w:rsid w:val="000A46E4"/>
    <w:rsid w:val="000E3D9B"/>
    <w:rsid w:val="000E7799"/>
    <w:rsid w:val="001906C6"/>
    <w:rsid w:val="00207469"/>
    <w:rsid w:val="00212C18"/>
    <w:rsid w:val="00214628"/>
    <w:rsid w:val="00261C7E"/>
    <w:rsid w:val="00330FAE"/>
    <w:rsid w:val="0037183D"/>
    <w:rsid w:val="003C3722"/>
    <w:rsid w:val="003E0836"/>
    <w:rsid w:val="003E1192"/>
    <w:rsid w:val="00406352"/>
    <w:rsid w:val="00441A11"/>
    <w:rsid w:val="0049012C"/>
    <w:rsid w:val="004E5DC8"/>
    <w:rsid w:val="00527568"/>
    <w:rsid w:val="0059161C"/>
    <w:rsid w:val="00592DCE"/>
    <w:rsid w:val="005A57B3"/>
    <w:rsid w:val="005C6A7B"/>
    <w:rsid w:val="00632D18"/>
    <w:rsid w:val="00687288"/>
    <w:rsid w:val="006A02D3"/>
    <w:rsid w:val="006A3E8E"/>
    <w:rsid w:val="006C2FFA"/>
    <w:rsid w:val="006E6A20"/>
    <w:rsid w:val="006F60CE"/>
    <w:rsid w:val="00701655"/>
    <w:rsid w:val="007525C7"/>
    <w:rsid w:val="00752A4D"/>
    <w:rsid w:val="007D1F2F"/>
    <w:rsid w:val="00801FD6"/>
    <w:rsid w:val="00846E32"/>
    <w:rsid w:val="00881DC1"/>
    <w:rsid w:val="008A042E"/>
    <w:rsid w:val="008C4940"/>
    <w:rsid w:val="00935F8D"/>
    <w:rsid w:val="0095318E"/>
    <w:rsid w:val="009D24AA"/>
    <w:rsid w:val="00A0474F"/>
    <w:rsid w:val="00A14A9D"/>
    <w:rsid w:val="00A73F46"/>
    <w:rsid w:val="00A82D9B"/>
    <w:rsid w:val="00A93577"/>
    <w:rsid w:val="00AC0BD2"/>
    <w:rsid w:val="00AC4743"/>
    <w:rsid w:val="00AF7990"/>
    <w:rsid w:val="00B36F49"/>
    <w:rsid w:val="00B613D9"/>
    <w:rsid w:val="00B820EB"/>
    <w:rsid w:val="00BE751D"/>
    <w:rsid w:val="00D24B66"/>
    <w:rsid w:val="00D9061C"/>
    <w:rsid w:val="00D94394"/>
    <w:rsid w:val="00DD329E"/>
    <w:rsid w:val="00E259E6"/>
    <w:rsid w:val="00E452C5"/>
    <w:rsid w:val="00E65A98"/>
    <w:rsid w:val="00EB4B8A"/>
    <w:rsid w:val="00ED6D89"/>
    <w:rsid w:val="00F03015"/>
    <w:rsid w:val="00FC2D2C"/>
    <w:rsid w:val="00F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1FFDA1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990"/>
  </w:style>
  <w:style w:type="paragraph" w:styleId="Pidipagina">
    <w:name w:val="footer"/>
    <w:basedOn w:val="Normale"/>
    <w:link w:val="Pidipagina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990"/>
  </w:style>
  <w:style w:type="character" w:styleId="Collegamentoipertestuale">
    <w:name w:val="Hyperlink"/>
    <w:basedOn w:val="Carpredefinitoparagrafo"/>
    <w:uiPriority w:val="99"/>
    <w:unhideWhenUsed/>
    <w:rsid w:val="00A9357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A935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F60C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61C7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49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4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990"/>
  </w:style>
  <w:style w:type="paragraph" w:styleId="Pidipagina">
    <w:name w:val="footer"/>
    <w:basedOn w:val="Normale"/>
    <w:link w:val="Pidipagina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990"/>
  </w:style>
  <w:style w:type="character" w:styleId="Collegamentoipertestuale">
    <w:name w:val="Hyperlink"/>
    <w:basedOn w:val="Carpredefinitoparagrafo"/>
    <w:uiPriority w:val="99"/>
    <w:unhideWhenUsed/>
    <w:rsid w:val="00A9357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A935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F60C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61C7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49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4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ania@studiocomelli.e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co@studiocomelli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</dc:creator>
  <cp:lastModifiedBy>Stefania Nano</cp:lastModifiedBy>
  <cp:revision>8</cp:revision>
  <dcterms:created xsi:type="dcterms:W3CDTF">2021-02-22T17:14:00Z</dcterms:created>
  <dcterms:modified xsi:type="dcterms:W3CDTF">2021-03-09T10:04:00Z</dcterms:modified>
</cp:coreProperties>
</file>